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46" w:rsidRPr="00066FE3" w:rsidRDefault="00905A4E" w:rsidP="00EE5A46">
      <w:pPr>
        <w:spacing w:before="480" w:after="240"/>
        <w:jc w:val="center"/>
        <w:rPr>
          <w:b/>
          <w:sz w:val="28"/>
          <w:szCs w:val="28"/>
        </w:rPr>
      </w:pPr>
      <w:r w:rsidRPr="00066FE3">
        <w:rPr>
          <w:b/>
          <w:sz w:val="28"/>
          <w:szCs w:val="28"/>
        </w:rPr>
        <w:t xml:space="preserve">Тестовое задание </w:t>
      </w:r>
      <w:r w:rsidR="00066FE3">
        <w:rPr>
          <w:b/>
          <w:sz w:val="28"/>
          <w:szCs w:val="28"/>
        </w:rPr>
        <w:t>для</w:t>
      </w:r>
      <w:r w:rsidRPr="00066FE3">
        <w:rPr>
          <w:b/>
          <w:sz w:val="28"/>
          <w:szCs w:val="28"/>
        </w:rPr>
        <w:t xml:space="preserve"> вакансии </w:t>
      </w:r>
      <w:r w:rsidR="00EE5A46">
        <w:rPr>
          <w:b/>
          <w:sz w:val="28"/>
          <w:szCs w:val="28"/>
        </w:rPr>
        <w:t>«Контент-менеджер»</w:t>
      </w:r>
    </w:p>
    <w:p w:rsidR="00EE5A46" w:rsidRPr="00341C32" w:rsidRDefault="00EE5A46" w:rsidP="00EE5A46">
      <w:pPr>
        <w:jc w:val="both"/>
        <w:rPr>
          <w:b/>
        </w:rPr>
      </w:pPr>
      <w:r w:rsidRPr="00341C32">
        <w:rPr>
          <w:b/>
        </w:rPr>
        <w:t xml:space="preserve">Задание: </w:t>
      </w:r>
    </w:p>
    <w:p w:rsidR="00EE5A46" w:rsidRDefault="00393624" w:rsidP="00393624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Сделайте текст ниже удобным для чтения</w:t>
      </w:r>
    </w:p>
    <w:p w:rsidR="00856C6C" w:rsidRDefault="00856C6C" w:rsidP="00393624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Добавьте в текст изображения</w:t>
      </w:r>
      <w:bookmarkStart w:id="0" w:name="_GoBack"/>
      <w:bookmarkEnd w:id="0"/>
    </w:p>
    <w:p w:rsidR="00EE5A46" w:rsidRDefault="00EE5A46" w:rsidP="00EE5A46">
      <w:pPr>
        <w:numPr>
          <w:ilvl w:val="0"/>
          <w:numId w:val="2"/>
        </w:numPr>
        <w:pBdr>
          <w:bottom w:val="single" w:sz="12" w:space="15" w:color="auto"/>
        </w:pBdr>
        <w:spacing w:after="0" w:line="240" w:lineRule="auto"/>
        <w:ind w:left="284" w:hanging="284"/>
        <w:jc w:val="both"/>
      </w:pPr>
      <w:r>
        <w:t xml:space="preserve">Сохраните результат работы в </w:t>
      </w:r>
      <w:proofErr w:type="spellStart"/>
      <w:r>
        <w:t>pdf</w:t>
      </w:r>
      <w:proofErr w:type="spellEnd"/>
      <w:r w:rsidR="00393624">
        <w:t xml:space="preserve">. Название – </w:t>
      </w:r>
      <w:proofErr w:type="spellStart"/>
      <w:r w:rsidR="00393624">
        <w:rPr>
          <w:lang w:val="en-US"/>
        </w:rPr>
        <w:t>testovoe</w:t>
      </w:r>
      <w:proofErr w:type="spellEnd"/>
      <w:r w:rsidR="00393624" w:rsidRPr="00856C6C">
        <w:t>_</w:t>
      </w:r>
      <w:proofErr w:type="spellStart"/>
      <w:r w:rsidR="00393624">
        <w:rPr>
          <w:lang w:val="en-US"/>
        </w:rPr>
        <w:t>zadanie</w:t>
      </w:r>
      <w:proofErr w:type="spellEnd"/>
      <w:r w:rsidR="00393624" w:rsidRPr="00856C6C">
        <w:t>_1</w:t>
      </w:r>
    </w:p>
    <w:p w:rsidR="00393624" w:rsidRDefault="00393624" w:rsidP="00EE5A46">
      <w:pPr>
        <w:numPr>
          <w:ilvl w:val="0"/>
          <w:numId w:val="2"/>
        </w:numPr>
        <w:pBdr>
          <w:bottom w:val="single" w:sz="12" w:space="15" w:color="auto"/>
        </w:pBdr>
        <w:spacing w:after="0" w:line="240" w:lineRule="auto"/>
        <w:ind w:left="284" w:hanging="284"/>
        <w:jc w:val="both"/>
      </w:pPr>
      <w:r>
        <w:t xml:space="preserve">Отредактируйте текст, уберите «воду», чтобы пользователю было интересно читать. </w:t>
      </w:r>
    </w:p>
    <w:p w:rsidR="00393624" w:rsidRDefault="00393624" w:rsidP="00393624">
      <w:pPr>
        <w:numPr>
          <w:ilvl w:val="0"/>
          <w:numId w:val="2"/>
        </w:numPr>
        <w:pBdr>
          <w:bottom w:val="single" w:sz="12" w:space="15" w:color="auto"/>
        </w:pBdr>
        <w:spacing w:after="0" w:line="240" w:lineRule="auto"/>
        <w:ind w:left="284" w:hanging="284"/>
      </w:pPr>
      <w:r>
        <w:t xml:space="preserve">Сохраните результат работы в </w:t>
      </w:r>
      <w:proofErr w:type="spellStart"/>
      <w:r>
        <w:t>pdf</w:t>
      </w:r>
      <w:proofErr w:type="spellEnd"/>
      <w:r>
        <w:t xml:space="preserve">. </w:t>
      </w:r>
      <w:r w:rsidRPr="00856C6C">
        <w:br/>
      </w:r>
      <w:r>
        <w:t xml:space="preserve">Название </w:t>
      </w:r>
      <w:r>
        <w:rPr>
          <w:lang w:val="en-US"/>
        </w:rPr>
        <w:t>– testovae_zadanie_2</w:t>
      </w:r>
    </w:p>
    <w:p w:rsidR="00EE5A46" w:rsidRPr="00341C32" w:rsidRDefault="00EE5A46" w:rsidP="00EE5A46">
      <w:pPr>
        <w:jc w:val="both"/>
      </w:pPr>
    </w:p>
    <w:p w:rsidR="00EE5A46" w:rsidRPr="00B61137" w:rsidRDefault="00EE5A46" w:rsidP="00EE5A46">
      <w:pPr>
        <w:jc w:val="both"/>
        <w:rPr>
          <w:b/>
          <w:bCs/>
        </w:rPr>
      </w:pPr>
      <w:r w:rsidRPr="00B61137">
        <w:rPr>
          <w:b/>
          <w:bCs/>
        </w:rPr>
        <w:t>Юридическая помощь при разводе в Москве</w:t>
      </w:r>
    </w:p>
    <w:p w:rsidR="00EE5A46" w:rsidRPr="00901F0A" w:rsidRDefault="00EE5A46" w:rsidP="00EE5A46">
      <w:pPr>
        <w:jc w:val="both"/>
      </w:pPr>
      <w:r w:rsidRPr="00901F0A">
        <w:t xml:space="preserve">Одним из наиболее сложных видов споров являются те, которые лежат в плоскости семейного права. Чаще всего при их возникновении появляется необходимость в </w:t>
      </w:r>
      <w:r w:rsidRPr="00901F0A">
        <w:rPr>
          <w:bCs/>
        </w:rPr>
        <w:t>услугах</w:t>
      </w:r>
      <w:r w:rsidRPr="00901F0A">
        <w:t xml:space="preserve"> </w:t>
      </w:r>
      <w:r w:rsidRPr="00901F0A">
        <w:rPr>
          <w:bCs/>
        </w:rPr>
        <w:t>юриста по разводу в Москве</w:t>
      </w:r>
      <w:r w:rsidRPr="00901F0A">
        <w:t xml:space="preserve">. В штате нашего </w:t>
      </w:r>
      <w:r w:rsidRPr="00901F0A">
        <w:rPr>
          <w:bCs/>
        </w:rPr>
        <w:t>юридического</w:t>
      </w:r>
      <w:r w:rsidRPr="00901F0A">
        <w:t xml:space="preserve"> бюро есть специалисты, занимающиеся сопровождением </w:t>
      </w:r>
      <w:r w:rsidRPr="00901F0A">
        <w:rPr>
          <w:bCs/>
        </w:rPr>
        <w:t>расторжения</w:t>
      </w:r>
      <w:r w:rsidRPr="00901F0A">
        <w:t xml:space="preserve"> </w:t>
      </w:r>
      <w:r w:rsidRPr="00901F0A">
        <w:rPr>
          <w:bCs/>
        </w:rPr>
        <w:t>брака</w:t>
      </w:r>
      <w:r w:rsidRPr="00901F0A">
        <w:t xml:space="preserve">, решением </w:t>
      </w:r>
      <w:r w:rsidRPr="00901F0A">
        <w:rPr>
          <w:bCs/>
        </w:rPr>
        <w:t>вопросов</w:t>
      </w:r>
      <w:r w:rsidRPr="00901F0A">
        <w:t xml:space="preserve"> с разделом </w:t>
      </w:r>
      <w:r w:rsidRPr="00901F0A">
        <w:rPr>
          <w:bCs/>
        </w:rPr>
        <w:t>имущества</w:t>
      </w:r>
      <w:r w:rsidRPr="00901F0A">
        <w:t xml:space="preserve"> и установления опеки над несовершеннолетним </w:t>
      </w:r>
      <w:r w:rsidRPr="00901F0A">
        <w:rPr>
          <w:bCs/>
        </w:rPr>
        <w:t>ребёнком</w:t>
      </w:r>
      <w:r w:rsidRPr="00901F0A">
        <w:t>.</w:t>
      </w:r>
      <w:r>
        <w:t xml:space="preserve"> </w:t>
      </w:r>
      <w:r w:rsidRPr="00901F0A">
        <w:t xml:space="preserve">При наличии в семье детей бракоразводный процесс проводится только в суде. Заняться решением спорных моментов, подготовкой необходимых документов, а также представить и защитить права и законные интересы </w:t>
      </w:r>
      <w:r w:rsidRPr="00901F0A">
        <w:rPr>
          <w:bCs/>
        </w:rPr>
        <w:t>супругов</w:t>
      </w:r>
      <w:r w:rsidRPr="00901F0A">
        <w:t xml:space="preserve"> смогут наши </w:t>
      </w:r>
      <w:r w:rsidRPr="00901F0A">
        <w:rPr>
          <w:bCs/>
        </w:rPr>
        <w:t>юристы по разводам в Москве</w:t>
      </w:r>
      <w:r w:rsidRPr="00901F0A">
        <w:t xml:space="preserve">. Основные доводы в пользу сотрудничества с нами − доступная цена на </w:t>
      </w:r>
      <w:r w:rsidRPr="00901F0A">
        <w:rPr>
          <w:bCs/>
        </w:rPr>
        <w:t>юридическую помощь при разводе</w:t>
      </w:r>
      <w:r w:rsidRPr="00901F0A">
        <w:t xml:space="preserve"> и наличие опытных специалистов.</w:t>
      </w:r>
    </w:p>
    <w:p w:rsidR="00EE5A46" w:rsidRPr="00AC1D98" w:rsidRDefault="00EE5A46" w:rsidP="00EE5A46">
      <w:pPr>
        <w:jc w:val="both"/>
        <w:rPr>
          <w:b/>
          <w:bCs/>
        </w:rPr>
      </w:pPr>
      <w:r w:rsidRPr="00AC1D98">
        <w:rPr>
          <w:b/>
          <w:bCs/>
        </w:rPr>
        <w:t>Услуги юриста при разводе без суда</w:t>
      </w:r>
    </w:p>
    <w:p w:rsidR="00EE5A46" w:rsidRPr="00901F0A" w:rsidRDefault="00EE5A46" w:rsidP="00EE5A46">
      <w:pPr>
        <w:jc w:val="both"/>
      </w:pPr>
      <w:r w:rsidRPr="00901F0A">
        <w:t xml:space="preserve">В том случае, когда расторжение брака </w:t>
      </w:r>
      <w:proofErr w:type="gramStart"/>
      <w:r w:rsidRPr="00901F0A">
        <w:t>происходит по обоюдному согласию супругов и на момент развода у них нет</w:t>
      </w:r>
      <w:proofErr w:type="gramEnd"/>
      <w:r w:rsidRPr="00901F0A">
        <w:t xml:space="preserve"> несовершеннолетних детей, процедура может проводиться не через суд, а в </w:t>
      </w:r>
      <w:proofErr w:type="spellStart"/>
      <w:r w:rsidRPr="00901F0A">
        <w:t>ЗАГСе</w:t>
      </w:r>
      <w:proofErr w:type="spellEnd"/>
      <w:r w:rsidRPr="00901F0A">
        <w:t xml:space="preserve">. Также </w:t>
      </w:r>
      <w:r w:rsidRPr="00901F0A">
        <w:rPr>
          <w:bCs/>
        </w:rPr>
        <w:t>развод</w:t>
      </w:r>
      <w:r w:rsidRPr="00901F0A">
        <w:t xml:space="preserve"> возможен в таком порядке при наступлении ряда условий, среди которых:</w:t>
      </w:r>
      <w:r>
        <w:t xml:space="preserve"> </w:t>
      </w:r>
      <w:r w:rsidRPr="00901F0A">
        <w:t xml:space="preserve">недееспособность одного из </w:t>
      </w:r>
      <w:r w:rsidRPr="00901F0A">
        <w:rPr>
          <w:bCs/>
        </w:rPr>
        <w:t>супругов</w:t>
      </w:r>
      <w:r w:rsidRPr="00901F0A">
        <w:t>;</w:t>
      </w:r>
      <w:r>
        <w:t xml:space="preserve"> </w:t>
      </w:r>
      <w:r w:rsidRPr="00901F0A">
        <w:t xml:space="preserve">длительное отсутствие, которое стало </w:t>
      </w:r>
      <w:proofErr w:type="gramStart"/>
      <w:r w:rsidRPr="00901F0A">
        <w:t>поводом</w:t>
      </w:r>
      <w:proofErr w:type="gramEnd"/>
      <w:r w:rsidRPr="00901F0A">
        <w:t xml:space="preserve"> для признания человека пропавшим без вести;</w:t>
      </w:r>
      <w:r>
        <w:t xml:space="preserve"> </w:t>
      </w:r>
      <w:r w:rsidRPr="00901F0A">
        <w:t>судимость за совершение противоправных действий.</w:t>
      </w:r>
      <w:r>
        <w:t xml:space="preserve"> </w:t>
      </w:r>
      <w:r w:rsidRPr="00901F0A">
        <w:t xml:space="preserve">В этих случаях </w:t>
      </w:r>
      <w:r w:rsidRPr="00901F0A">
        <w:rPr>
          <w:bCs/>
        </w:rPr>
        <w:t>брак</w:t>
      </w:r>
      <w:r w:rsidRPr="00901F0A">
        <w:t xml:space="preserve"> может расторгаться в одностороннем порядке, без привязки к наличию/отсутствию </w:t>
      </w:r>
      <w:r w:rsidRPr="00901F0A">
        <w:rPr>
          <w:bCs/>
        </w:rPr>
        <w:t>ребёнка</w:t>
      </w:r>
      <w:r w:rsidRPr="00901F0A">
        <w:t>.</w:t>
      </w:r>
      <w:r>
        <w:t xml:space="preserve"> </w:t>
      </w:r>
      <w:r w:rsidRPr="00901F0A">
        <w:rPr>
          <w:bCs/>
        </w:rPr>
        <w:t>Расторжение брака</w:t>
      </w:r>
      <w:r w:rsidRPr="00901F0A">
        <w:t xml:space="preserve"> без суда проходит проще и быстрее, однако </w:t>
      </w:r>
      <w:r w:rsidRPr="00901F0A">
        <w:rPr>
          <w:bCs/>
        </w:rPr>
        <w:t>помощь юриста при разводе</w:t>
      </w:r>
      <w:r w:rsidRPr="00901F0A">
        <w:t xml:space="preserve"> будет необходима обязательно. Своевременное обращение к специалисту − залог того, что все документы будут составлены и упорядочены правильно, бюрократических проволочек не будет, а вопросы с разделом имущества решаться с наибольшей выгодой для вас.</w:t>
      </w:r>
    </w:p>
    <w:p w:rsidR="00EE5A46" w:rsidRPr="006D15AE" w:rsidRDefault="00EE5A46" w:rsidP="00EE5A46">
      <w:pPr>
        <w:jc w:val="both"/>
        <w:rPr>
          <w:b/>
          <w:bCs/>
        </w:rPr>
      </w:pPr>
      <w:r w:rsidRPr="006D15AE">
        <w:rPr>
          <w:b/>
          <w:bCs/>
        </w:rPr>
        <w:t>Юридическая помощь в Москве: представительство в суде</w:t>
      </w:r>
    </w:p>
    <w:p w:rsidR="00EE5A46" w:rsidRDefault="00EE5A46" w:rsidP="00EE5A46">
      <w:pPr>
        <w:jc w:val="both"/>
      </w:pPr>
      <w:r w:rsidRPr="00901F0A">
        <w:t xml:space="preserve">Если одна из сторон категорически отказывается разводиться или в том случае, когда в семье растёт несовершеннолетний </w:t>
      </w:r>
      <w:r w:rsidRPr="00901F0A">
        <w:rPr>
          <w:bCs/>
        </w:rPr>
        <w:t>ребёнок</w:t>
      </w:r>
      <w:r w:rsidRPr="00901F0A">
        <w:t>, избежать обращения в суд для расторжения брака не удастся.</w:t>
      </w:r>
      <w:r>
        <w:t xml:space="preserve"> </w:t>
      </w:r>
      <w:r w:rsidRPr="00901F0A">
        <w:rPr>
          <w:bCs/>
        </w:rPr>
        <w:t>Помощь юриста при разводе в Москве</w:t>
      </w:r>
      <w:r w:rsidRPr="00901F0A">
        <w:t xml:space="preserve"> в такой ситуации является насущной необходимостью. Опытный специалист сможет собрать всю необходимую информацию, должным образом подготовить её и, по сути, превратить в доводы, которые принесут вам выигрыш дела и наибольшую выгоду.</w:t>
      </w:r>
      <w:r>
        <w:t xml:space="preserve"> </w:t>
      </w:r>
    </w:p>
    <w:p w:rsidR="00EE5A46" w:rsidRPr="00901F0A" w:rsidRDefault="00EE5A46" w:rsidP="00EE5A46">
      <w:pPr>
        <w:jc w:val="both"/>
      </w:pPr>
      <w:r w:rsidRPr="00901F0A">
        <w:lastRenderedPageBreak/>
        <w:t xml:space="preserve">Чаще всего конфликтные ситуации при </w:t>
      </w:r>
      <w:r w:rsidRPr="00901F0A">
        <w:rPr>
          <w:bCs/>
        </w:rPr>
        <w:t>расторжении брака</w:t>
      </w:r>
      <w:r w:rsidRPr="00901F0A">
        <w:t xml:space="preserve"> в суде связаны с такими моментами:</w:t>
      </w:r>
    </w:p>
    <w:p w:rsidR="00EE5A46" w:rsidRPr="00901F0A" w:rsidRDefault="00EE5A46" w:rsidP="00EE5A46">
      <w:pPr>
        <w:jc w:val="both"/>
      </w:pPr>
      <w:r>
        <w:t xml:space="preserve">- </w:t>
      </w:r>
      <w:r w:rsidRPr="00901F0A">
        <w:t xml:space="preserve">признание союза </w:t>
      </w:r>
      <w:r w:rsidRPr="00901F0A">
        <w:rPr>
          <w:bCs/>
        </w:rPr>
        <w:t>супругов</w:t>
      </w:r>
      <w:r w:rsidRPr="00901F0A">
        <w:t xml:space="preserve"> недействительным - основаниями для этого может служить изначальное несогласие пары вступать в </w:t>
      </w:r>
      <w:r w:rsidRPr="00901F0A">
        <w:rPr>
          <w:bCs/>
        </w:rPr>
        <w:t>брак</w:t>
      </w:r>
      <w:r w:rsidRPr="00901F0A">
        <w:t xml:space="preserve">, </w:t>
      </w:r>
      <w:proofErr w:type="spellStart"/>
      <w:r w:rsidRPr="00901F0A">
        <w:t>недостижение</w:t>
      </w:r>
      <w:proofErr w:type="spellEnd"/>
      <w:r w:rsidRPr="00901F0A">
        <w:t xml:space="preserve"> брачного возраста (если он не был снижен в установленном порядке), наличие у одного из </w:t>
      </w:r>
      <w:r w:rsidRPr="00901F0A">
        <w:rPr>
          <w:bCs/>
        </w:rPr>
        <w:t>супругов</w:t>
      </w:r>
      <w:r w:rsidRPr="00901F0A">
        <w:t xml:space="preserve"> </w:t>
      </w:r>
      <w:proofErr w:type="spellStart"/>
      <w:r w:rsidRPr="00901F0A">
        <w:t>нерасторгнутого</w:t>
      </w:r>
      <w:proofErr w:type="spellEnd"/>
      <w:r w:rsidRPr="00901F0A">
        <w:t xml:space="preserve"> брака, утаивание мужем или женой своего состояния здоровья и т. д.;</w:t>
      </w:r>
    </w:p>
    <w:p w:rsidR="00EE5A46" w:rsidRPr="00901F0A" w:rsidRDefault="00EE5A46" w:rsidP="00EE5A46">
      <w:pPr>
        <w:jc w:val="both"/>
      </w:pPr>
      <w:proofErr w:type="gramStart"/>
      <w:r>
        <w:t xml:space="preserve">- </w:t>
      </w:r>
      <w:r w:rsidRPr="00901F0A">
        <w:t xml:space="preserve">раздел совместно нажитого </w:t>
      </w:r>
      <w:r w:rsidRPr="00901F0A">
        <w:rPr>
          <w:bCs/>
        </w:rPr>
        <w:t>имущества</w:t>
      </w:r>
      <w:r w:rsidRPr="00901F0A">
        <w:t xml:space="preserve"> - к нему относят полученные во время пребывания в </w:t>
      </w:r>
      <w:r w:rsidRPr="00901F0A">
        <w:rPr>
          <w:bCs/>
        </w:rPr>
        <w:t>браке</w:t>
      </w:r>
      <w:r w:rsidRPr="00901F0A">
        <w:t xml:space="preserve"> доходы, пенсии от различных видов деятельности (трудовой, предпринимательской, интеллектуальной), купленная недвижимость и движимое имущество (квартира, дом, мебель, бытовая техника, авто и т. д.), а также вклады, паи, ценные бумаги;</w:t>
      </w:r>
      <w:proofErr w:type="gramEnd"/>
    </w:p>
    <w:p w:rsidR="00EE5A46" w:rsidRPr="00901F0A" w:rsidRDefault="00EE5A46" w:rsidP="00EE5A46">
      <w:pPr>
        <w:jc w:val="both"/>
      </w:pPr>
      <w:r>
        <w:t xml:space="preserve">- </w:t>
      </w:r>
      <w:r w:rsidRPr="00901F0A">
        <w:t xml:space="preserve">назначение опеки над несовершеннолетним </w:t>
      </w:r>
      <w:r w:rsidRPr="00901F0A">
        <w:rPr>
          <w:bCs/>
        </w:rPr>
        <w:t>ребёнком</w:t>
      </w:r>
      <w:r w:rsidRPr="00901F0A">
        <w:t xml:space="preserve"> - сложный процесс, который сопровождается изучением жилищных условий каждого из родителей, привлечением специалистов-психологов, решение принимается на основании многих факторов, в первую очередь принимается во внимание обеспечение психологического комфорта для несовершеннолетнего лица;</w:t>
      </w:r>
    </w:p>
    <w:p w:rsidR="00EE5A46" w:rsidRPr="00901F0A" w:rsidRDefault="00EE5A46" w:rsidP="00EE5A46">
      <w:pPr>
        <w:jc w:val="both"/>
      </w:pPr>
      <w:r>
        <w:t xml:space="preserve">- </w:t>
      </w:r>
      <w:r w:rsidRPr="00901F0A">
        <w:t xml:space="preserve">взыскание алиментов - между бывшими </w:t>
      </w:r>
      <w:r w:rsidRPr="00901F0A">
        <w:rPr>
          <w:bCs/>
        </w:rPr>
        <w:t xml:space="preserve">супругами </w:t>
      </w:r>
      <w:r w:rsidRPr="00901F0A">
        <w:t xml:space="preserve">может заключаться соглашение о размере выплат на содержание </w:t>
      </w:r>
      <w:r w:rsidRPr="00901F0A">
        <w:rPr>
          <w:bCs/>
        </w:rPr>
        <w:t>ребёнка</w:t>
      </w:r>
      <w:r w:rsidRPr="00901F0A">
        <w:t>, а если мирным путём сделать это не удалось, алименты и их сумма будут назначаться по решению суда.</w:t>
      </w:r>
    </w:p>
    <w:p w:rsidR="00EE5A46" w:rsidRPr="00901F0A" w:rsidRDefault="00EE5A46" w:rsidP="00EE5A46">
      <w:pPr>
        <w:jc w:val="both"/>
      </w:pPr>
      <w:r w:rsidRPr="00901F0A">
        <w:t xml:space="preserve">Решение всех перечисленных вопросов − трудный процесс, требующий участия специалистов, </w:t>
      </w:r>
      <w:r w:rsidRPr="00901F0A">
        <w:rPr>
          <w:bCs/>
        </w:rPr>
        <w:t>юридическая помощь при разводе</w:t>
      </w:r>
      <w:r w:rsidRPr="00901F0A">
        <w:t xml:space="preserve"> даст возможность с наименьшими потерями выйти из процедуры расторжения </w:t>
      </w:r>
      <w:r w:rsidRPr="00901F0A">
        <w:rPr>
          <w:bCs/>
        </w:rPr>
        <w:t>брака</w:t>
      </w:r>
      <w:r w:rsidRPr="00901F0A">
        <w:t>.</w:t>
      </w:r>
    </w:p>
    <w:p w:rsidR="00EE5A46" w:rsidRPr="00A121D9" w:rsidRDefault="00EE5A46" w:rsidP="00EE5A46">
      <w:pPr>
        <w:jc w:val="both"/>
        <w:rPr>
          <w:b/>
          <w:bCs/>
        </w:rPr>
      </w:pPr>
      <w:r w:rsidRPr="00A121D9">
        <w:rPr>
          <w:b/>
          <w:bCs/>
        </w:rPr>
        <w:t>Нужны услуги юриста по разводу? Обращайтесь в «</w:t>
      </w:r>
      <w:proofErr w:type="spellStart"/>
      <w:r w:rsidRPr="00A121D9">
        <w:rPr>
          <w:b/>
          <w:bCs/>
        </w:rPr>
        <w:t>Мизан</w:t>
      </w:r>
      <w:proofErr w:type="spellEnd"/>
      <w:r w:rsidRPr="00A121D9">
        <w:rPr>
          <w:b/>
          <w:bCs/>
        </w:rPr>
        <w:t>»</w:t>
      </w:r>
    </w:p>
    <w:p w:rsidR="00EE5A46" w:rsidRPr="00901F0A" w:rsidRDefault="00EE5A46" w:rsidP="00EE5A46">
      <w:pPr>
        <w:jc w:val="both"/>
      </w:pPr>
      <w:r w:rsidRPr="00901F0A">
        <w:t>Нашим клиентам гарантируются:</w:t>
      </w:r>
    </w:p>
    <w:p w:rsidR="00EE5A46" w:rsidRPr="00901F0A" w:rsidRDefault="00EE5A46" w:rsidP="00EE5A46">
      <w:pPr>
        <w:jc w:val="both"/>
      </w:pPr>
      <w:r>
        <w:t xml:space="preserve">- </w:t>
      </w:r>
      <w:r w:rsidRPr="00901F0A">
        <w:t xml:space="preserve">качественные услуги - с вами будут работать опытные </w:t>
      </w:r>
      <w:r w:rsidRPr="00901F0A">
        <w:rPr>
          <w:bCs/>
        </w:rPr>
        <w:t>юристы по разводам в Москве</w:t>
      </w:r>
      <w:r w:rsidRPr="00901F0A">
        <w:t xml:space="preserve">, которые свободно ориентируются в нормах семейного права и смогут защитить ваши права и законные </w:t>
      </w:r>
      <w:proofErr w:type="gramStart"/>
      <w:r w:rsidRPr="00901F0A">
        <w:t>интересы</w:t>
      </w:r>
      <w:proofErr w:type="gramEnd"/>
      <w:r w:rsidRPr="00901F0A">
        <w:t xml:space="preserve"> как на досудебном этапе разрешения ситуации, так и во время судебных заседаний;</w:t>
      </w:r>
    </w:p>
    <w:p w:rsidR="00EE5A46" w:rsidRPr="00901F0A" w:rsidRDefault="00EE5A46" w:rsidP="00EE5A46">
      <w:pPr>
        <w:jc w:val="both"/>
      </w:pPr>
      <w:r>
        <w:t xml:space="preserve">- </w:t>
      </w:r>
      <w:r w:rsidRPr="00901F0A">
        <w:t>индивидуальный подход - наши юристы не только знают все тонкости бракоразводного процесса, но и являются психологами, способными создать комфортную обстановку при решении трудных семейных вопросов;</w:t>
      </w:r>
    </w:p>
    <w:p w:rsidR="00EE5A46" w:rsidRPr="00901F0A" w:rsidRDefault="00EE5A46" w:rsidP="00EE5A46">
      <w:pPr>
        <w:jc w:val="both"/>
      </w:pPr>
      <w:r>
        <w:t xml:space="preserve">- </w:t>
      </w:r>
      <w:r w:rsidRPr="00901F0A">
        <w:t>доступные цены - стоимость наших услуг зависит от сложности дела и конкретной ситуации, однако всегда установлена на оптимальном уровне.</w:t>
      </w:r>
    </w:p>
    <w:p w:rsidR="00EE5A46" w:rsidRPr="00901F0A" w:rsidRDefault="00EE5A46" w:rsidP="00EE5A46">
      <w:pPr>
        <w:jc w:val="both"/>
      </w:pPr>
      <w:r w:rsidRPr="00901F0A">
        <w:t xml:space="preserve">Для получения </w:t>
      </w:r>
      <w:r w:rsidRPr="00901F0A">
        <w:rPr>
          <w:bCs/>
        </w:rPr>
        <w:t>юридической помощи при разводе в Москве</w:t>
      </w:r>
      <w:r w:rsidRPr="00901F0A">
        <w:t xml:space="preserve"> звоните: 8 (916) 632-42-89.</w:t>
      </w:r>
    </w:p>
    <w:p w:rsidR="00751FB2" w:rsidRDefault="00751FB2" w:rsidP="00066FE3">
      <w:pPr>
        <w:spacing w:before="480"/>
        <w:ind w:firstLine="11"/>
        <w:rPr>
          <w:b/>
        </w:rPr>
      </w:pPr>
    </w:p>
    <w:sectPr w:rsidR="00751FB2" w:rsidSect="00066FE3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4D" w:rsidRDefault="00671E4D" w:rsidP="00966F0F">
      <w:pPr>
        <w:spacing w:after="0" w:line="240" w:lineRule="auto"/>
      </w:pPr>
      <w:r>
        <w:separator/>
      </w:r>
    </w:p>
  </w:endnote>
  <w:endnote w:type="continuationSeparator" w:id="0">
    <w:p w:rsidR="00671E4D" w:rsidRDefault="00671E4D" w:rsidP="0096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4D" w:rsidRDefault="00671E4D" w:rsidP="00966F0F">
      <w:pPr>
        <w:spacing w:after="0" w:line="240" w:lineRule="auto"/>
      </w:pPr>
      <w:r>
        <w:separator/>
      </w:r>
    </w:p>
  </w:footnote>
  <w:footnote w:type="continuationSeparator" w:id="0">
    <w:p w:rsidR="00671E4D" w:rsidRDefault="00671E4D" w:rsidP="0096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09"/>
      <w:gridCol w:w="4122"/>
    </w:tblGrid>
    <w:tr w:rsidR="00966F0F" w:rsidTr="00966F0F">
      <w:tc>
        <w:tcPr>
          <w:tcW w:w="4809" w:type="dxa"/>
        </w:tcPr>
        <w:p w:rsidR="00966F0F" w:rsidRDefault="00BB1C76" w:rsidP="00966F0F">
          <w:pPr>
            <w:pStyle w:val="a3"/>
            <w:rPr>
              <w:rStyle w:val="maintitle1"/>
              <w:rFonts w:ascii="Arial" w:hAnsi="Arial" w:cs="Arial"/>
              <w:b w:val="0"/>
              <w:sz w:val="20"/>
              <w:szCs w:val="20"/>
            </w:rPr>
          </w:pPr>
          <w:r>
            <w:fldChar w:fldCharType="begin"/>
          </w:r>
          <w:r w:rsidR="00966F0F">
            <w:instrText xml:space="preserve"> INCLUDEPICTURE "http://obrazstroy.ru/template/img/new_head_logo.png" \* MERGEFORMATINET </w:instrText>
          </w:r>
          <w:r>
            <w:fldChar w:fldCharType="separate"/>
          </w:r>
          <w:r>
            <w:fldChar w:fldCharType="begin"/>
          </w:r>
          <w:r w:rsidR="00190436">
            <w:instrText xml:space="preserve"> INCLUDEPICTURE  "http://obrazstroy.ru/template/img/new_head_logo.png" \* MERGEFORMATINET </w:instrText>
          </w:r>
          <w:r>
            <w:fldChar w:fldCharType="separate"/>
          </w:r>
          <w:r>
            <w:fldChar w:fldCharType="begin"/>
          </w:r>
          <w:r w:rsidR="007521C5">
            <w:instrText>INCLUDEPICTURE  "http://obrazstroy.ru/template/img/new_head_logo.png" \* MERGEFORMATINET</w:instrText>
          </w:r>
          <w:r>
            <w:fldChar w:fldCharType="separate"/>
          </w:r>
          <w:r w:rsidR="00B77639">
            <w:fldChar w:fldCharType="begin"/>
          </w:r>
          <w:r w:rsidR="00B77639">
            <w:instrText xml:space="preserve"> INCLUDEPICTURE  "http://obrazstroy.ru/template/img/new_head_logo.png" \* MERGEFORMATINET </w:instrText>
          </w:r>
          <w:r w:rsidR="00B77639">
            <w:fldChar w:fldCharType="separate"/>
          </w:r>
          <w:r w:rsidR="00671E4D">
            <w:fldChar w:fldCharType="begin"/>
          </w:r>
          <w:r w:rsidR="00671E4D">
            <w:instrText xml:space="preserve"> </w:instrText>
          </w:r>
          <w:r w:rsidR="00671E4D">
            <w:instrText>INCLUDEPICTURE  "http://obrazstroy.ru/template/img/new_head_logo.png" \* MERGEFORMATINET</w:instrText>
          </w:r>
          <w:r w:rsidR="00671E4D">
            <w:instrText xml:space="preserve"> </w:instrText>
          </w:r>
          <w:r w:rsidR="00671E4D">
            <w:fldChar w:fldCharType="separate"/>
          </w:r>
          <w:r w:rsidR="00671E4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5pt;height:74.25pt">
                <v:imagedata r:id="rId1" r:href="rId2"/>
              </v:shape>
            </w:pict>
          </w:r>
          <w:r w:rsidR="00671E4D">
            <w:fldChar w:fldCharType="end"/>
          </w:r>
          <w:r w:rsidR="00B77639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122" w:type="dxa"/>
        </w:tcPr>
        <w:p w:rsidR="00966F0F" w:rsidRPr="00966F0F" w:rsidRDefault="00966F0F" w:rsidP="00966F0F">
          <w:pPr>
            <w:pStyle w:val="a3"/>
            <w:ind w:firstLine="2171"/>
            <w:jc w:val="right"/>
            <w:rPr>
              <w:rStyle w:val="maintitle1"/>
              <w:rFonts w:asciiTheme="minorHAnsi" w:hAnsiTheme="minorHAnsi" w:cstheme="minorHAnsi"/>
              <w:b w:val="0"/>
              <w:szCs w:val="20"/>
            </w:rPr>
          </w:pPr>
          <w:r w:rsidRPr="00966F0F">
            <w:rPr>
              <w:rStyle w:val="maintitle1"/>
              <w:rFonts w:asciiTheme="minorHAnsi" w:hAnsiTheme="minorHAnsi" w:cstheme="minorHAnsi"/>
              <w:b w:val="0"/>
              <w:szCs w:val="20"/>
            </w:rPr>
            <w:t>241037, Брянск, ул. Романа Брянского, д. 19</w:t>
          </w:r>
        </w:p>
        <w:p w:rsidR="00966F0F" w:rsidRPr="00966F0F" w:rsidRDefault="00966F0F" w:rsidP="00966F0F">
          <w:pPr>
            <w:pStyle w:val="a3"/>
            <w:spacing w:before="120"/>
            <w:ind w:firstLine="2171"/>
            <w:jc w:val="right"/>
            <w:rPr>
              <w:rStyle w:val="maintitle1"/>
              <w:rFonts w:asciiTheme="minorHAnsi" w:hAnsiTheme="minorHAnsi" w:cstheme="minorHAnsi"/>
              <w:b w:val="0"/>
              <w:bCs w:val="0"/>
              <w:color w:val="auto"/>
              <w:sz w:val="24"/>
            </w:rPr>
          </w:pPr>
          <w:r w:rsidRPr="00966F0F">
            <w:rPr>
              <w:rStyle w:val="maintitle1"/>
              <w:rFonts w:asciiTheme="minorHAnsi" w:hAnsiTheme="minorHAnsi" w:cstheme="minorHAnsi"/>
              <w:b w:val="0"/>
              <w:szCs w:val="20"/>
              <w:lang w:val="en-US"/>
            </w:rPr>
            <w:t xml:space="preserve">+7 </w:t>
          </w:r>
          <w:r w:rsidRPr="00966F0F">
            <w:rPr>
              <w:rStyle w:val="maintitle1"/>
              <w:rFonts w:asciiTheme="minorHAnsi" w:hAnsiTheme="minorHAnsi" w:cstheme="minorHAnsi"/>
              <w:b w:val="0"/>
              <w:szCs w:val="20"/>
            </w:rPr>
            <w:t>(4832) 59-94-27</w:t>
          </w:r>
        </w:p>
        <w:p w:rsidR="00966F0F" w:rsidRDefault="00671E4D" w:rsidP="00966F0F">
          <w:pPr>
            <w:pStyle w:val="a3"/>
            <w:spacing w:before="120"/>
            <w:ind w:firstLine="2171"/>
            <w:jc w:val="right"/>
            <w:rPr>
              <w:rStyle w:val="maintitle1"/>
              <w:rFonts w:ascii="Arial" w:hAnsi="Arial" w:cs="Arial"/>
              <w:b w:val="0"/>
              <w:sz w:val="20"/>
              <w:szCs w:val="20"/>
              <w:lang w:val="en-US"/>
            </w:rPr>
          </w:pPr>
          <w:hyperlink r:id="rId3" w:history="1">
            <w:r w:rsidR="00966F0F" w:rsidRPr="00966F0F">
              <w:rPr>
                <w:rStyle w:val="a7"/>
                <w:rFonts w:cstheme="minorHAnsi"/>
                <w:szCs w:val="20"/>
                <w:lang w:val="en-US"/>
              </w:rPr>
              <w:t>www</w:t>
            </w:r>
            <w:r w:rsidR="00966F0F" w:rsidRPr="00966F0F">
              <w:rPr>
                <w:rStyle w:val="a7"/>
                <w:rFonts w:cstheme="minorHAnsi"/>
                <w:szCs w:val="20"/>
              </w:rPr>
              <w:t>.</w:t>
            </w:r>
            <w:proofErr w:type="spellStart"/>
            <w:r w:rsidR="00966F0F" w:rsidRPr="00966F0F">
              <w:rPr>
                <w:rStyle w:val="a7"/>
                <w:rFonts w:cstheme="minorHAnsi"/>
                <w:szCs w:val="20"/>
                <w:lang w:val="en-US"/>
              </w:rPr>
              <w:t>obrazstroy</w:t>
            </w:r>
            <w:proofErr w:type="spellEnd"/>
            <w:r w:rsidR="00966F0F" w:rsidRPr="00966F0F">
              <w:rPr>
                <w:rStyle w:val="a7"/>
                <w:rFonts w:cstheme="minorHAnsi"/>
                <w:szCs w:val="20"/>
              </w:rPr>
              <w:t>.</w:t>
            </w:r>
            <w:proofErr w:type="spellStart"/>
            <w:r w:rsidR="00966F0F" w:rsidRPr="00966F0F">
              <w:rPr>
                <w:rStyle w:val="a7"/>
                <w:rFonts w:cstheme="minorHAnsi"/>
                <w:szCs w:val="20"/>
                <w:lang w:val="en-US"/>
              </w:rPr>
              <w:t>ru</w:t>
            </w:r>
            <w:proofErr w:type="spellEnd"/>
          </w:hyperlink>
        </w:p>
        <w:p w:rsidR="00966F0F" w:rsidRDefault="00966F0F" w:rsidP="00966F0F">
          <w:pPr>
            <w:pStyle w:val="a3"/>
            <w:rPr>
              <w:rStyle w:val="maintitle1"/>
              <w:rFonts w:ascii="Arial" w:hAnsi="Arial" w:cs="Arial"/>
              <w:b w:val="0"/>
              <w:sz w:val="20"/>
              <w:szCs w:val="20"/>
            </w:rPr>
          </w:pPr>
        </w:p>
      </w:tc>
    </w:tr>
  </w:tbl>
  <w:p w:rsidR="00966F0F" w:rsidRDefault="00966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F15"/>
    <w:multiLevelType w:val="hybridMultilevel"/>
    <w:tmpl w:val="8E747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56EDA"/>
    <w:multiLevelType w:val="hybridMultilevel"/>
    <w:tmpl w:val="DDF6BCB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147"/>
    <w:rsid w:val="00066FE3"/>
    <w:rsid w:val="00076960"/>
    <w:rsid w:val="00190436"/>
    <w:rsid w:val="001B07BC"/>
    <w:rsid w:val="00392592"/>
    <w:rsid w:val="00393624"/>
    <w:rsid w:val="00432D54"/>
    <w:rsid w:val="004B638F"/>
    <w:rsid w:val="004D2661"/>
    <w:rsid w:val="00501A82"/>
    <w:rsid w:val="006224B2"/>
    <w:rsid w:val="00632D9A"/>
    <w:rsid w:val="00657675"/>
    <w:rsid w:val="00671E4D"/>
    <w:rsid w:val="00751FB2"/>
    <w:rsid w:val="007521C5"/>
    <w:rsid w:val="00775612"/>
    <w:rsid w:val="007C7942"/>
    <w:rsid w:val="00856C6C"/>
    <w:rsid w:val="008635A3"/>
    <w:rsid w:val="00877D78"/>
    <w:rsid w:val="009022F5"/>
    <w:rsid w:val="00905A4E"/>
    <w:rsid w:val="00966F0F"/>
    <w:rsid w:val="00A00031"/>
    <w:rsid w:val="00B77639"/>
    <w:rsid w:val="00B806BF"/>
    <w:rsid w:val="00BB1C76"/>
    <w:rsid w:val="00E42DEB"/>
    <w:rsid w:val="00E82147"/>
    <w:rsid w:val="00EE5A46"/>
    <w:rsid w:val="00F5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76"/>
  </w:style>
  <w:style w:type="paragraph" w:styleId="1">
    <w:name w:val="heading 1"/>
    <w:basedOn w:val="a"/>
    <w:link w:val="10"/>
    <w:uiPriority w:val="9"/>
    <w:qFormat/>
    <w:rsid w:val="00775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96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F0F"/>
  </w:style>
  <w:style w:type="paragraph" w:styleId="a5">
    <w:name w:val="footer"/>
    <w:basedOn w:val="a"/>
    <w:link w:val="a6"/>
    <w:uiPriority w:val="99"/>
    <w:unhideWhenUsed/>
    <w:rsid w:val="0096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F0F"/>
  </w:style>
  <w:style w:type="character" w:styleId="a7">
    <w:name w:val="Hyperlink"/>
    <w:uiPriority w:val="99"/>
    <w:rsid w:val="00966F0F"/>
    <w:rPr>
      <w:color w:val="0000FF"/>
      <w:u w:val="single"/>
    </w:rPr>
  </w:style>
  <w:style w:type="character" w:customStyle="1" w:styleId="maintitle1">
    <w:name w:val="maintitle1"/>
    <w:rsid w:val="00966F0F"/>
    <w:rPr>
      <w:rFonts w:ascii="Verdana" w:hAnsi="Verdana" w:hint="default"/>
      <w:b/>
      <w:bCs/>
      <w:color w:val="03649B"/>
      <w:sz w:val="22"/>
      <w:szCs w:val="22"/>
    </w:rPr>
  </w:style>
  <w:style w:type="table" w:styleId="a8">
    <w:name w:val="Table Grid"/>
    <w:basedOn w:val="a1"/>
    <w:uiPriority w:val="39"/>
    <w:rsid w:val="0096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razstroy.ru" TargetMode="External"/><Relationship Id="rId2" Type="http://schemas.openxmlformats.org/officeDocument/2006/relationships/image" Target="http://obrazstroy.ru/template/img/new_head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Ладыгина</dc:creator>
  <cp:keywords/>
  <dc:description/>
  <cp:lastModifiedBy>user</cp:lastModifiedBy>
  <cp:revision>8</cp:revision>
  <cp:lastPrinted>2015-04-08T13:07:00Z</cp:lastPrinted>
  <dcterms:created xsi:type="dcterms:W3CDTF">2015-04-08T12:50:00Z</dcterms:created>
  <dcterms:modified xsi:type="dcterms:W3CDTF">2019-01-14T13:49:00Z</dcterms:modified>
</cp:coreProperties>
</file>